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8D" w:rsidRDefault="00FC343E" w:rsidP="00FC343E">
      <w:pPr>
        <w:jc w:val="center"/>
        <w:rPr>
          <w:b/>
        </w:rPr>
      </w:pPr>
      <w:r w:rsidRPr="00FC343E">
        <w:rPr>
          <w:b/>
        </w:rPr>
        <w:t>OXIDOS BASICOS, OXIDOS ACIDOS E INDICADORES</w:t>
      </w:r>
    </w:p>
    <w:p w:rsidR="00FC343E" w:rsidRDefault="00FC343E" w:rsidP="00FC343E">
      <w:pPr>
        <w:jc w:val="center"/>
        <w:rPr>
          <w:b/>
        </w:rPr>
      </w:pPr>
    </w:p>
    <w:p w:rsidR="00FC343E" w:rsidRDefault="00FC343E" w:rsidP="00FC343E">
      <w:pPr>
        <w:rPr>
          <w:b/>
        </w:rPr>
      </w:pPr>
      <w:r>
        <w:rPr>
          <w:b/>
        </w:rPr>
        <w:t>MATERIALES</w:t>
      </w:r>
    </w:p>
    <w:p w:rsidR="00FC343E" w:rsidRDefault="00FC343E" w:rsidP="00FC343E">
      <w:pPr>
        <w:sectPr w:rsidR="00FC343E" w:rsidSect="00FC343E"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FC343E" w:rsidRDefault="00FC343E" w:rsidP="00FC343E">
      <w:r>
        <w:lastRenderedPageBreak/>
        <w:t>Mechero</w:t>
      </w:r>
    </w:p>
    <w:p w:rsidR="00FC343E" w:rsidRDefault="00FC343E" w:rsidP="00FC343E">
      <w:r>
        <w:t>Pinzas para crisol</w:t>
      </w:r>
    </w:p>
    <w:p w:rsidR="00FC343E" w:rsidRDefault="00FC343E" w:rsidP="00FC343E">
      <w:r>
        <w:t>Capsula de porcelana</w:t>
      </w:r>
    </w:p>
    <w:p w:rsidR="00FC343E" w:rsidRDefault="00FC343E" w:rsidP="00FC343E">
      <w:r>
        <w:t>Tubos de ensayo</w:t>
      </w:r>
    </w:p>
    <w:p w:rsidR="00FC343E" w:rsidRDefault="00FC343E" w:rsidP="00FC343E">
      <w:r>
        <w:t>Varilla de vidrio (agitador)</w:t>
      </w:r>
    </w:p>
    <w:p w:rsidR="00FC343E" w:rsidRDefault="00FC343E" w:rsidP="00FC343E">
      <w:r>
        <w:t>Erlenmeyer</w:t>
      </w:r>
    </w:p>
    <w:p w:rsidR="00FC343E" w:rsidRDefault="00FC343E" w:rsidP="00FC343E">
      <w:r>
        <w:t>Cuchilla de combustión</w:t>
      </w:r>
    </w:p>
    <w:p w:rsidR="00FC343E" w:rsidRDefault="00FC343E" w:rsidP="00FC343E">
      <w:r>
        <w:t>Cinta de magnesio</w:t>
      </w:r>
    </w:p>
    <w:p w:rsidR="00FC343E" w:rsidRDefault="00FC343E" w:rsidP="00FC343E">
      <w:r>
        <w:t>Azufre en polvo</w:t>
      </w:r>
    </w:p>
    <w:p w:rsidR="00FC343E" w:rsidRDefault="00FC343E" w:rsidP="00FC343E">
      <w:r>
        <w:t>Papel tornasol rojo</w:t>
      </w:r>
    </w:p>
    <w:p w:rsidR="00FC343E" w:rsidRDefault="00FC343E" w:rsidP="00FC343E">
      <w:r>
        <w:t>Papel tornasol azul</w:t>
      </w:r>
    </w:p>
    <w:p w:rsidR="00FC343E" w:rsidRDefault="00FC343E" w:rsidP="00FC343E">
      <w:r>
        <w:t>Solución de fenolftaleína</w:t>
      </w:r>
    </w:p>
    <w:p w:rsidR="00FC343E" w:rsidRDefault="00FC343E" w:rsidP="00FC343E">
      <w:pPr>
        <w:rPr>
          <w:b/>
        </w:rPr>
      </w:pPr>
      <w:r>
        <w:rPr>
          <w:b/>
        </w:rPr>
        <w:t>OBJETIVOS</w:t>
      </w:r>
    </w:p>
    <w:p w:rsidR="00FC343E" w:rsidRPr="00FC343E" w:rsidRDefault="00FC343E" w:rsidP="00FC343E">
      <w:pPr>
        <w:pStyle w:val="Prrafodelista"/>
        <w:numPr>
          <w:ilvl w:val="0"/>
          <w:numId w:val="1"/>
        </w:numPr>
        <w:rPr>
          <w:b/>
        </w:rPr>
      </w:pPr>
      <w:r>
        <w:t>Ilustrar las propiedades del oxígeno si se combina con los elementos metálicos y no metálicos.</w:t>
      </w:r>
    </w:p>
    <w:p w:rsidR="00FC343E" w:rsidRPr="00FC343E" w:rsidRDefault="00FC343E" w:rsidP="00FC343E">
      <w:pPr>
        <w:pStyle w:val="Prrafodelista"/>
        <w:numPr>
          <w:ilvl w:val="0"/>
          <w:numId w:val="1"/>
        </w:numPr>
        <w:rPr>
          <w:b/>
        </w:rPr>
      </w:pPr>
      <w:r>
        <w:t>Establecer el carácter ácido y básico de algunos compuestos utilizando indicadores.</w:t>
      </w:r>
    </w:p>
    <w:p w:rsidR="00FC343E" w:rsidRDefault="00FC343E" w:rsidP="00FC343E">
      <w:pPr>
        <w:rPr>
          <w:b/>
        </w:rPr>
      </w:pPr>
      <w:r>
        <w:rPr>
          <w:b/>
        </w:rPr>
        <w:t>INTRODUCCION</w:t>
      </w:r>
    </w:p>
    <w:p w:rsidR="00FC343E" w:rsidRDefault="00FC343E" w:rsidP="00FC343E">
      <w:r>
        <w:t xml:space="preserve">Los </w:t>
      </w:r>
      <w:r w:rsidR="00E72A02">
        <w:t>óxidos</w:t>
      </w:r>
      <w:r>
        <w:t xml:space="preserve"> son combinaciones binarias del </w:t>
      </w:r>
      <w:r w:rsidR="00E72A02">
        <w:t>oxígeno</w:t>
      </w:r>
      <w:r>
        <w:t xml:space="preserve"> con metales y no metales.</w:t>
      </w:r>
    </w:p>
    <w:p w:rsidR="00FC343E" w:rsidRDefault="00E72A02" w:rsidP="00FC343E">
      <w:r>
        <w:t>L</w:t>
      </w:r>
      <w:r w:rsidR="00FC343E">
        <w:t xml:space="preserve">os </w:t>
      </w:r>
      <w:r>
        <w:t>óxidos</w:t>
      </w:r>
      <w:r w:rsidR="00FC343E">
        <w:t xml:space="preserve"> de los metales al reaccionar con el agua originan soluciones de carácter básico, razón por la cual también se les conoce como </w:t>
      </w:r>
      <w:r>
        <w:t>óxidos</w:t>
      </w:r>
      <w:r w:rsidR="00FC343E">
        <w:t xml:space="preserve"> básicos.</w:t>
      </w:r>
    </w:p>
    <w:p w:rsidR="00FC343E" w:rsidRDefault="00FC343E" w:rsidP="00FC343E">
      <w:r>
        <w:t xml:space="preserve">Los </w:t>
      </w:r>
      <w:r w:rsidR="00E72A02">
        <w:t>óxidos</w:t>
      </w:r>
      <w:r>
        <w:t xml:space="preserve"> de los no metales al reaccionar con el agua originan soluciones de carácter acido, por lo cual también se les llama </w:t>
      </w:r>
      <w:r w:rsidR="00E72A02">
        <w:t>óxidos</w:t>
      </w:r>
      <w:r>
        <w:t xml:space="preserve"> </w:t>
      </w:r>
      <w:r w:rsidR="00E72A02">
        <w:t>ácidos</w:t>
      </w:r>
      <w:r>
        <w:t>.</w:t>
      </w:r>
    </w:p>
    <w:p w:rsidR="00FC343E" w:rsidRDefault="00FC343E" w:rsidP="00FC343E">
      <w:r>
        <w:t>Para saber si una sustancia e</w:t>
      </w:r>
      <w:r w:rsidR="00E72A02">
        <w:t>s básica  o acida se emplean los llamados indicadores, que son generalmente sustancias orgánicas que tienen la propiedad de cambiar de color en presencia de un ácido o una base.</w:t>
      </w:r>
    </w:p>
    <w:p w:rsidR="00E72A02" w:rsidRDefault="00E72A02" w:rsidP="00FC343E">
      <w:pPr>
        <w:rPr>
          <w:b/>
        </w:rPr>
      </w:pPr>
      <w:r>
        <w:rPr>
          <w:b/>
        </w:rPr>
        <w:t>PROCEDIMIENTO</w:t>
      </w:r>
    </w:p>
    <w:p w:rsidR="00E72A02" w:rsidRDefault="00E72A02" w:rsidP="00FC343E">
      <w:pPr>
        <w:rPr>
          <w:b/>
        </w:rPr>
      </w:pPr>
      <w:r>
        <w:rPr>
          <w:b/>
        </w:rPr>
        <w:t>PARTE 1 Obtención de un oxido básico</w:t>
      </w:r>
    </w:p>
    <w:p w:rsidR="00E72A02" w:rsidRDefault="00E72A02" w:rsidP="00FC343E">
      <w:r>
        <w:t xml:space="preserve">Corte 5 cm de cinta de magnesio, sujete la cinta por uno de los extremos con la ayuda de las pinzas, encienda el mechero y queme el extremo de la cinta de magnesio (se forma </w:t>
      </w:r>
      <w:proofErr w:type="spellStart"/>
      <w:r>
        <w:t>MgO</w:t>
      </w:r>
      <w:proofErr w:type="spellEnd"/>
      <w:r>
        <w:t>).</w:t>
      </w:r>
    </w:p>
    <w:p w:rsidR="00E72A02" w:rsidRDefault="00E72A02" w:rsidP="00FC343E">
      <w:r>
        <w:t>Una vez terminada la combustión de toda la cinta, deposítela en la capsula de porcelana y agregue 10 ml de agua caliente, agite repetidamente con la varilla de vidrio tratando de disolver el óxido formado, anote las observaciones.</w:t>
      </w:r>
    </w:p>
    <w:p w:rsidR="00E72A02" w:rsidRDefault="00E72A02" w:rsidP="00FC343E">
      <w:r>
        <w:t>Humedezca un extremo de una tira de papel tornasol rojo en el líquido de la capsula, haga lo mismo con una tira de papel tornasol azul, observe y anote los resultados.</w:t>
      </w:r>
    </w:p>
    <w:p w:rsidR="00E72A02" w:rsidRDefault="00E72A02" w:rsidP="00FC343E">
      <w:r>
        <w:t>Agregue unas gotas de fenolftaleína y observe, anote lo observado.</w:t>
      </w:r>
    </w:p>
    <w:p w:rsidR="00E72A02" w:rsidRDefault="00E72A02" w:rsidP="00FC343E">
      <w:pPr>
        <w:rPr>
          <w:b/>
        </w:rPr>
      </w:pPr>
      <w:r>
        <w:rPr>
          <w:b/>
        </w:rPr>
        <w:t>PARTE 2 Obtención de un oxido acido</w:t>
      </w:r>
    </w:p>
    <w:p w:rsidR="00E72A02" w:rsidRDefault="0036217A" w:rsidP="00FC343E">
      <w:r>
        <w:lastRenderedPageBreak/>
        <w:t>En una cuchara de combustión coloque 2 gr de azufre en polvo, caliéntelo a la llama del mechero; una vez que se inflame (tenga precaución con el gas).</w:t>
      </w:r>
    </w:p>
    <w:p w:rsidR="0036217A" w:rsidRDefault="0036217A" w:rsidP="00FC343E">
      <w:r>
        <w:t>Deje que la combustión continúe dentro de un Erlenmeyer que contiene 20 ml de agua para recoger el gas dentro del Erlenmeyer; una vez terminada la combustión tape el Erlenmeyer y agite para que el gas se disuelva en el líquido.</w:t>
      </w:r>
    </w:p>
    <w:p w:rsidR="0036217A" w:rsidRDefault="0036217A" w:rsidP="00FC343E">
      <w:r>
        <w:t>Humedezca una tira de papel tornasol rojo y otra de papel tornasol azul en el líquido obtenido, registre las observaciones.</w:t>
      </w:r>
    </w:p>
    <w:p w:rsidR="0036217A" w:rsidRDefault="0036217A" w:rsidP="00FC343E">
      <w:r>
        <w:t>Agregue unas gotas de fenolftaleína al líquido y registre lo observado.</w:t>
      </w:r>
    </w:p>
    <w:p w:rsidR="0036217A" w:rsidRDefault="0036217A" w:rsidP="00FC343E">
      <w:pPr>
        <w:rPr>
          <w:b/>
        </w:rPr>
      </w:pPr>
      <w:r>
        <w:rPr>
          <w:b/>
        </w:rPr>
        <w:t>RESULTADOS</w:t>
      </w:r>
    </w:p>
    <w:p w:rsidR="0036217A" w:rsidRDefault="0036217A" w:rsidP="00FC343E">
      <w:pPr>
        <w:rPr>
          <w:b/>
        </w:rPr>
      </w:pPr>
      <w:r>
        <w:rPr>
          <w:b/>
        </w:rPr>
        <w:t>PARTE 1</w:t>
      </w:r>
    </w:p>
    <w:p w:rsidR="0036217A" w:rsidRDefault="0036217A" w:rsidP="0036217A">
      <w:pPr>
        <w:pStyle w:val="Prrafodelista"/>
        <w:numPr>
          <w:ilvl w:val="0"/>
          <w:numId w:val="3"/>
        </w:numPr>
      </w:pPr>
      <w:r>
        <w:t>Que coloración tomo la tira de papel tornasol rojo y la de papel tornasol azul al introducirlas en la solución.</w:t>
      </w:r>
    </w:p>
    <w:p w:rsidR="00F14BA5" w:rsidRDefault="00F14BA5" w:rsidP="0036217A">
      <w:pPr>
        <w:pStyle w:val="Prrafodelista"/>
        <w:numPr>
          <w:ilvl w:val="0"/>
          <w:numId w:val="3"/>
        </w:numPr>
      </w:pPr>
      <w:r>
        <w:t>Que color toma la solución al agregar las gotas de fenolftaleína.</w:t>
      </w:r>
    </w:p>
    <w:p w:rsidR="00F14BA5" w:rsidRDefault="00F14BA5" w:rsidP="0036217A">
      <w:pPr>
        <w:pStyle w:val="Prrafodelista"/>
        <w:numPr>
          <w:ilvl w:val="0"/>
          <w:numId w:val="3"/>
        </w:numPr>
      </w:pPr>
      <w:r>
        <w:t>Escriba la reacción del óxido de magnesio con el agua.</w:t>
      </w:r>
    </w:p>
    <w:p w:rsidR="00F14BA5" w:rsidRDefault="00F14BA5" w:rsidP="00F14BA5">
      <w:r>
        <w:rPr>
          <w:b/>
        </w:rPr>
        <w:t>PARTE 2</w:t>
      </w:r>
    </w:p>
    <w:p w:rsidR="00F14BA5" w:rsidRDefault="00F14BA5" w:rsidP="00F14BA5">
      <w:pPr>
        <w:pStyle w:val="Prrafodelista"/>
        <w:numPr>
          <w:ilvl w:val="0"/>
          <w:numId w:val="4"/>
        </w:numPr>
      </w:pPr>
      <w:r>
        <w:t>Que coloración tomo la tira de papel tornasol rojo y la de papel tornasol azul al introducirlas en la solución.</w:t>
      </w:r>
    </w:p>
    <w:p w:rsidR="00F14BA5" w:rsidRDefault="00F14BA5" w:rsidP="00F14BA5">
      <w:pPr>
        <w:pStyle w:val="Prrafodelista"/>
        <w:numPr>
          <w:ilvl w:val="0"/>
          <w:numId w:val="4"/>
        </w:numPr>
      </w:pPr>
      <w:r>
        <w:t>Que color toma la solución al agregar las gotas de fenolftaleína.</w:t>
      </w:r>
    </w:p>
    <w:p w:rsidR="00F14BA5" w:rsidRDefault="00F14BA5" w:rsidP="00F14BA5">
      <w:pPr>
        <w:pStyle w:val="Prrafodelista"/>
        <w:numPr>
          <w:ilvl w:val="0"/>
          <w:numId w:val="4"/>
        </w:numPr>
      </w:pPr>
      <w:r>
        <w:t xml:space="preserve">Escriba la reacción del </w:t>
      </w:r>
      <w:r>
        <w:t>dióxido de azufre</w:t>
      </w:r>
      <w:r>
        <w:t xml:space="preserve"> con el agua.</w:t>
      </w:r>
      <w:bookmarkStart w:id="0" w:name="_GoBack"/>
      <w:bookmarkEnd w:id="0"/>
    </w:p>
    <w:p w:rsidR="00F14BA5" w:rsidRPr="00F14BA5" w:rsidRDefault="00F14BA5" w:rsidP="00F14BA5"/>
    <w:p w:rsidR="00FC343E" w:rsidRPr="00FC343E" w:rsidRDefault="00FC343E" w:rsidP="00FC343E"/>
    <w:sectPr w:rsidR="00FC343E" w:rsidRPr="00FC343E" w:rsidSect="00FC343E">
      <w:type w:val="continuous"/>
      <w:pgSz w:w="12240" w:h="20160" w:code="5"/>
      <w:pgMar w:top="1417" w:right="1701" w:bottom="141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3FB0"/>
    <w:multiLevelType w:val="hybridMultilevel"/>
    <w:tmpl w:val="0DA866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65E33"/>
    <w:multiLevelType w:val="hybridMultilevel"/>
    <w:tmpl w:val="4978F8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4B6F5F"/>
    <w:multiLevelType w:val="hybridMultilevel"/>
    <w:tmpl w:val="CDA82F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E84967"/>
    <w:multiLevelType w:val="hybridMultilevel"/>
    <w:tmpl w:val="823A48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3E"/>
    <w:rsid w:val="0036217A"/>
    <w:rsid w:val="008B428D"/>
    <w:rsid w:val="00E72A02"/>
    <w:rsid w:val="00F14BA5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862F-9BC4-47E3-857E-C34C46F3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2014-05-13T22:51:00Z</dcterms:created>
  <dcterms:modified xsi:type="dcterms:W3CDTF">2014-05-13T23:26:00Z</dcterms:modified>
</cp:coreProperties>
</file>